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13F8" w:rsidRDefault="00F96278" w:rsidP="00B613F8">
      <w:pPr>
        <w:tabs>
          <w:tab w:val="left" w:pos="10065"/>
        </w:tabs>
        <w:spacing w:line="388" w:lineRule="exact"/>
        <w:ind w:right="72"/>
        <w:rPr>
          <w:b/>
          <w:bCs/>
          <w:sz w:val="28"/>
          <w:szCs w:val="28"/>
        </w:rPr>
      </w:pPr>
      <w:r w:rsidRPr="00B613F8">
        <w:rPr>
          <w:b/>
          <w:bCs/>
          <w:sz w:val="28"/>
          <w:szCs w:val="28"/>
        </w:rPr>
        <w:t>Wymagania edukacyjne na poszczeg</w:t>
      </w:r>
      <w:r w:rsidR="00B613F8" w:rsidRPr="00B613F8">
        <w:rPr>
          <w:b/>
          <w:bCs/>
          <w:sz w:val="28"/>
          <w:szCs w:val="28"/>
        </w:rPr>
        <w:t xml:space="preserve">ólne oceny z przedmiotu </w:t>
      </w:r>
      <w:r w:rsidRPr="00B613F8">
        <w:rPr>
          <w:b/>
          <w:bCs/>
          <w:sz w:val="28"/>
          <w:szCs w:val="28"/>
        </w:rPr>
        <w:t>techn</w:t>
      </w:r>
      <w:r w:rsidR="00B613F8" w:rsidRPr="00B613F8">
        <w:rPr>
          <w:b/>
          <w:bCs/>
          <w:sz w:val="28"/>
          <w:szCs w:val="28"/>
        </w:rPr>
        <w:t>ika</w:t>
      </w:r>
    </w:p>
    <w:p w:rsidR="00000000" w:rsidRPr="00B613F8" w:rsidRDefault="00F96278" w:rsidP="00B613F8">
      <w:pPr>
        <w:tabs>
          <w:tab w:val="left" w:pos="10490"/>
        </w:tabs>
        <w:spacing w:line="388" w:lineRule="exact"/>
        <w:ind w:right="72"/>
        <w:rPr>
          <w:b/>
          <w:bCs/>
          <w:sz w:val="34"/>
          <w:szCs w:val="34"/>
        </w:rPr>
      </w:pPr>
      <w:r w:rsidRPr="00B613F8">
        <w:rPr>
          <w:b/>
          <w:bCs/>
          <w:sz w:val="28"/>
          <w:szCs w:val="28"/>
        </w:rPr>
        <w:t>klasa IV</w:t>
      </w:r>
      <w:r w:rsidRPr="00B613F8">
        <w:rPr>
          <w:b/>
          <w:bCs/>
          <w:sz w:val="34"/>
          <w:szCs w:val="34"/>
        </w:rPr>
        <w:t xml:space="preserve"> </w:t>
      </w:r>
    </w:p>
    <w:p w:rsidR="00000000" w:rsidRPr="00B613F8" w:rsidRDefault="00F96278">
      <w:pPr>
        <w:spacing w:line="388" w:lineRule="exact"/>
        <w:ind w:right="499"/>
      </w:pPr>
      <w:r w:rsidRPr="00B613F8">
        <w:t>Ocena dopuszczająca</w:t>
      </w:r>
      <w:r w:rsidRPr="00B613F8">
        <w:t xml:space="preserve"> </w:t>
      </w:r>
    </w:p>
    <w:p w:rsidR="00000000" w:rsidRPr="00B613F8" w:rsidRDefault="00F96278">
      <w:pPr>
        <w:numPr>
          <w:ilvl w:val="0"/>
          <w:numId w:val="11"/>
        </w:numPr>
        <w:spacing w:line="388" w:lineRule="exact"/>
      </w:pPr>
      <w:r w:rsidRPr="00B613F8">
        <w:t>przestrzega regulamin pracowni technicznej,</w:t>
      </w:r>
    </w:p>
    <w:p w:rsidR="00000000" w:rsidRPr="00B613F8" w:rsidRDefault="00F96278">
      <w:pPr>
        <w:numPr>
          <w:ilvl w:val="0"/>
          <w:numId w:val="2"/>
        </w:numPr>
      </w:pPr>
      <w:r w:rsidRPr="00B613F8">
        <w:t>rozpoznaje symbole g</w:t>
      </w:r>
      <w:r w:rsidRPr="00B613F8">
        <w:t>raficzne wybranych elementów mechanicznych i ele</w:t>
      </w:r>
      <w:r w:rsidRPr="00B613F8">
        <w:t>ktrycznych,</w:t>
      </w:r>
    </w:p>
    <w:p w:rsidR="00000000" w:rsidRPr="00B613F8" w:rsidRDefault="00F96278">
      <w:pPr>
        <w:numPr>
          <w:ilvl w:val="0"/>
          <w:numId w:val="2"/>
        </w:numPr>
      </w:pPr>
      <w:r w:rsidRPr="00B613F8">
        <w:t xml:space="preserve">rozpoznaje znaki bhp i </w:t>
      </w:r>
      <w:proofErr w:type="spellStart"/>
      <w:r w:rsidRPr="00B613F8">
        <w:t>ppoż</w:t>
      </w:r>
      <w:proofErr w:type="spellEnd"/>
      <w:r w:rsidRPr="00B613F8">
        <w:t xml:space="preserve"> oraz znaki drogowe,</w:t>
      </w:r>
    </w:p>
    <w:p w:rsidR="00000000" w:rsidRPr="00B613F8" w:rsidRDefault="00F96278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B613F8">
        <w:t xml:space="preserve">dostosowuje się do znaków drogowych oraz sygnałów świetlnych nadawanych przez kierującego ruchem drogowym. </w:t>
      </w:r>
    </w:p>
    <w:p w:rsidR="00000000" w:rsidRPr="00B613F8" w:rsidRDefault="00F96278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B613F8">
        <w:t>omawia sposób poruszania się rowerzysty po chodniku i jezdni,</w:t>
      </w:r>
    </w:p>
    <w:p w:rsidR="00000000" w:rsidRPr="00B613F8" w:rsidRDefault="00F96278">
      <w:pPr>
        <w:numPr>
          <w:ilvl w:val="0"/>
          <w:numId w:val="2"/>
        </w:numPr>
        <w:tabs>
          <w:tab w:val="left" w:pos="0"/>
        </w:tabs>
        <w:spacing w:line="100" w:lineRule="atLeast"/>
      </w:pPr>
      <w:r w:rsidRPr="00B613F8">
        <w:t>dzieli materiał odpowiedni</w:t>
      </w:r>
      <w:r w:rsidRPr="00B613F8">
        <w:t>mi narzędziami,</w:t>
      </w:r>
    </w:p>
    <w:p w:rsidR="00000000" w:rsidRPr="00B613F8" w:rsidRDefault="00F96278">
      <w:pPr>
        <w:numPr>
          <w:ilvl w:val="0"/>
          <w:numId w:val="3"/>
        </w:numPr>
        <w:spacing w:line="100" w:lineRule="atLeast"/>
      </w:pPr>
      <w:r w:rsidRPr="00B613F8">
        <w:t>konserwuje elementy roweru,</w:t>
      </w:r>
    </w:p>
    <w:p w:rsidR="00000000" w:rsidRPr="00B613F8" w:rsidRDefault="00F96278">
      <w:pPr>
        <w:numPr>
          <w:ilvl w:val="0"/>
          <w:numId w:val="3"/>
        </w:numPr>
        <w:spacing w:line="100" w:lineRule="atLeast"/>
      </w:pPr>
      <w:r w:rsidRPr="00B613F8">
        <w:t xml:space="preserve">rozpoznaje wybrane piktogramy, podporządkowując nazwę do symbolu, </w:t>
      </w:r>
    </w:p>
    <w:p w:rsidR="00000000" w:rsidRPr="00B613F8" w:rsidRDefault="00F96278">
      <w:pPr>
        <w:numPr>
          <w:ilvl w:val="0"/>
          <w:numId w:val="3"/>
        </w:numPr>
        <w:spacing w:line="100" w:lineRule="atLeast"/>
      </w:pPr>
      <w:r w:rsidRPr="00B613F8">
        <w:t>nazywa elementy roweru i jego wyposażenie ,</w:t>
      </w:r>
    </w:p>
    <w:p w:rsidR="00000000" w:rsidRPr="00B613F8" w:rsidRDefault="00F96278">
      <w:pPr>
        <w:numPr>
          <w:ilvl w:val="0"/>
          <w:numId w:val="3"/>
        </w:numPr>
        <w:spacing w:line="100" w:lineRule="atLeast"/>
      </w:pPr>
      <w:r w:rsidRPr="00B613F8">
        <w:t xml:space="preserve">rozpoznaje wybrane znaki drogowe i sygnały świetlne dotyczące pieszych, </w:t>
      </w:r>
    </w:p>
    <w:p w:rsidR="00000000" w:rsidRPr="00B613F8" w:rsidRDefault="00F96278">
      <w:pPr>
        <w:numPr>
          <w:ilvl w:val="0"/>
          <w:numId w:val="3"/>
        </w:numPr>
        <w:spacing w:line="100" w:lineRule="atLeast"/>
      </w:pPr>
      <w:r w:rsidRPr="00B613F8">
        <w:t>zna podstawowe zasady porusz</w:t>
      </w:r>
      <w:r w:rsidRPr="00B613F8">
        <w:t>ania się po drodze dotyczące pieszych i rowerzystów,</w:t>
      </w:r>
    </w:p>
    <w:p w:rsidR="00000000" w:rsidRPr="00B613F8" w:rsidRDefault="00F96278">
      <w:pPr>
        <w:numPr>
          <w:ilvl w:val="0"/>
          <w:numId w:val="4"/>
        </w:numPr>
        <w:spacing w:line="100" w:lineRule="atLeast"/>
      </w:pPr>
      <w:r w:rsidRPr="00B613F8">
        <w:t>musi być nakłaniany i mobilizowany do pracy przez nauczyciela,</w:t>
      </w:r>
    </w:p>
    <w:p w:rsidR="00000000" w:rsidRPr="00B613F8" w:rsidRDefault="00F96278">
      <w:pPr>
        <w:numPr>
          <w:ilvl w:val="0"/>
          <w:numId w:val="4"/>
        </w:numPr>
        <w:spacing w:line="100" w:lineRule="atLeast"/>
      </w:pPr>
      <w:r w:rsidRPr="00B613F8">
        <w:t xml:space="preserve">sam nie podejmuje się rozwiązania nawet prostych zadań rysunkowych czy technicznych, </w:t>
      </w:r>
    </w:p>
    <w:p w:rsidR="00000000" w:rsidRPr="00B613F8" w:rsidRDefault="00F96278">
      <w:pPr>
        <w:numPr>
          <w:ilvl w:val="0"/>
          <w:numId w:val="4"/>
        </w:numPr>
        <w:spacing w:line="100" w:lineRule="atLeast"/>
      </w:pPr>
      <w:r w:rsidRPr="00B613F8">
        <w:t>rysunki, prace wytwórcze, zawierają błędy merytoryczne</w:t>
      </w:r>
      <w:r w:rsidRPr="00B613F8">
        <w:t xml:space="preserve"> ,</w:t>
      </w:r>
    </w:p>
    <w:p w:rsidR="00000000" w:rsidRPr="00B613F8" w:rsidRDefault="00F96278">
      <w:pPr>
        <w:numPr>
          <w:ilvl w:val="0"/>
          <w:numId w:val="4"/>
        </w:numPr>
        <w:spacing w:line="100" w:lineRule="atLeast"/>
      </w:pPr>
      <w:r w:rsidRPr="00B613F8">
        <w:t xml:space="preserve">do zasad bhp i </w:t>
      </w:r>
      <w:proofErr w:type="spellStart"/>
      <w:r w:rsidRPr="00B613F8">
        <w:t>ppoż</w:t>
      </w:r>
      <w:proofErr w:type="spellEnd"/>
      <w:r w:rsidRPr="00B613F8">
        <w:t xml:space="preserve"> stosuje się nakłaniany przez nauczyciela, </w:t>
      </w:r>
    </w:p>
    <w:p w:rsidR="00000000" w:rsidRPr="00B613F8" w:rsidRDefault="00F96278">
      <w:pPr>
        <w:spacing w:line="100" w:lineRule="atLeast"/>
      </w:pPr>
    </w:p>
    <w:p w:rsidR="00000000" w:rsidRPr="00B613F8" w:rsidRDefault="00F96278">
      <w:pPr>
        <w:spacing w:line="388" w:lineRule="exact"/>
        <w:ind w:right="499"/>
      </w:pPr>
      <w:r w:rsidRPr="00B613F8">
        <w:t>Ocena dostateczna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</w:pPr>
      <w:r w:rsidRPr="00B613F8">
        <w:t>potrafi stosować się do treści znaków drogowych dotyczących pieszych i rowerzystów,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</w:pPr>
      <w:r w:rsidRPr="00B613F8">
        <w:t xml:space="preserve">prawidłowo określa pierwszeństwa przejazdu, 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</w:pPr>
      <w:r w:rsidRPr="00B613F8">
        <w:t>wymienia najczęstsze przyczyny wypadków po</w:t>
      </w:r>
      <w:r w:rsidRPr="00B613F8">
        <w:t>wodowanych przez pieszych i rowerzystów,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  <w:rPr>
          <w:iCs/>
        </w:rPr>
      </w:pPr>
      <w:r w:rsidRPr="00B613F8">
        <w:rPr>
          <w:iCs/>
        </w:rPr>
        <w:t>umie dostosować elementy roweru do bezpiecznej i wygodnej jazdy,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  <w:rPr>
          <w:iCs/>
        </w:rPr>
      </w:pPr>
      <w:r w:rsidRPr="00B613F8">
        <w:rPr>
          <w:iCs/>
        </w:rPr>
        <w:t>zna znaczenie odblasków,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  <w:rPr>
          <w:iCs/>
        </w:rPr>
      </w:pPr>
      <w:r w:rsidRPr="00B613F8">
        <w:rPr>
          <w:iCs/>
        </w:rPr>
        <w:t>rozróżnia typy rowerów,</w:t>
      </w:r>
    </w:p>
    <w:p w:rsidR="00000000" w:rsidRPr="00B613F8" w:rsidRDefault="00F96278">
      <w:pPr>
        <w:numPr>
          <w:ilvl w:val="0"/>
          <w:numId w:val="5"/>
        </w:numPr>
        <w:spacing w:line="100" w:lineRule="atLeast"/>
        <w:rPr>
          <w:iCs/>
        </w:rPr>
      </w:pPr>
      <w:r w:rsidRPr="00B613F8">
        <w:rPr>
          <w:iCs/>
        </w:rPr>
        <w:t>wymienia numery telefonów alarmowych,</w:t>
      </w:r>
    </w:p>
    <w:p w:rsidR="00000000" w:rsidRPr="00B613F8" w:rsidRDefault="00F96278">
      <w:pPr>
        <w:numPr>
          <w:ilvl w:val="0"/>
          <w:numId w:val="6"/>
        </w:numPr>
        <w:spacing w:line="100" w:lineRule="atLeast"/>
      </w:pPr>
      <w:r w:rsidRPr="00B613F8">
        <w:t>rozpoznaje symbole graficzne przekładni,</w:t>
      </w:r>
    </w:p>
    <w:p w:rsidR="00000000" w:rsidRPr="00B613F8" w:rsidRDefault="00F96278">
      <w:pPr>
        <w:numPr>
          <w:ilvl w:val="0"/>
          <w:numId w:val="6"/>
        </w:numPr>
        <w:spacing w:line="100" w:lineRule="atLeast"/>
      </w:pPr>
      <w:r w:rsidRPr="00B613F8">
        <w:t xml:space="preserve">zna podstawowe zasady </w:t>
      </w:r>
      <w:r w:rsidRPr="00B613F8">
        <w:t>korzystania z dróg ,</w:t>
      </w:r>
    </w:p>
    <w:p w:rsidR="00000000" w:rsidRPr="00B613F8" w:rsidRDefault="00F96278">
      <w:pPr>
        <w:numPr>
          <w:ilvl w:val="0"/>
          <w:numId w:val="6"/>
        </w:numPr>
        <w:spacing w:line="100" w:lineRule="atLeast"/>
      </w:pPr>
      <w:r w:rsidRPr="00B613F8">
        <w:t>wymienia pojazdy uprzywilejowane w ruchu,</w:t>
      </w:r>
    </w:p>
    <w:p w:rsidR="00000000" w:rsidRPr="00B613F8" w:rsidRDefault="00F96278">
      <w:pPr>
        <w:numPr>
          <w:ilvl w:val="0"/>
          <w:numId w:val="6"/>
        </w:numPr>
        <w:spacing w:line="100" w:lineRule="atLeast"/>
        <w:rPr>
          <w:iCs/>
        </w:rPr>
      </w:pPr>
      <w:r w:rsidRPr="00B613F8">
        <w:rPr>
          <w:iCs/>
        </w:rPr>
        <w:t>zna zasady ustawienia wysokości siodełka i kierownicy,</w:t>
      </w:r>
    </w:p>
    <w:p w:rsidR="00000000" w:rsidRPr="00B613F8" w:rsidRDefault="00F96278">
      <w:pPr>
        <w:numPr>
          <w:ilvl w:val="0"/>
          <w:numId w:val="7"/>
        </w:numPr>
        <w:spacing w:line="100" w:lineRule="atLeast"/>
      </w:pPr>
      <w:r w:rsidRPr="00B613F8">
        <w:t xml:space="preserve">wymaga pomocy i mobilizacji do pracy ze strony </w:t>
      </w:r>
      <w:proofErr w:type="spellStart"/>
      <w:r w:rsidRPr="00B613F8">
        <w:t>n-la</w:t>
      </w:r>
      <w:proofErr w:type="spellEnd"/>
      <w:r w:rsidRPr="00B613F8">
        <w:t xml:space="preserve">, </w:t>
      </w:r>
    </w:p>
    <w:p w:rsidR="00000000" w:rsidRPr="00B613F8" w:rsidRDefault="00F96278">
      <w:pPr>
        <w:numPr>
          <w:ilvl w:val="0"/>
          <w:numId w:val="7"/>
        </w:numPr>
        <w:spacing w:line="100" w:lineRule="atLeast"/>
      </w:pPr>
      <w:r w:rsidRPr="00B613F8">
        <w:t>ma w wykonywanych przez siebie pracach czy rysunkach niedociągnięcia i błędy dotyczą</w:t>
      </w:r>
      <w:r w:rsidRPr="00B613F8">
        <w:t>ce poprawności wykonania oraz estetyki ,</w:t>
      </w:r>
    </w:p>
    <w:p w:rsidR="00000000" w:rsidRPr="00B613F8" w:rsidRDefault="00F96278">
      <w:pPr>
        <w:numPr>
          <w:ilvl w:val="0"/>
          <w:numId w:val="7"/>
        </w:numPr>
        <w:spacing w:line="100" w:lineRule="atLeast"/>
      </w:pPr>
      <w:r w:rsidRPr="00B613F8">
        <w:t xml:space="preserve">mało efektywnie wykorzystuje czas pracy, </w:t>
      </w:r>
    </w:p>
    <w:p w:rsidR="00000000" w:rsidRPr="00B613F8" w:rsidRDefault="00F96278">
      <w:pPr>
        <w:numPr>
          <w:ilvl w:val="0"/>
          <w:numId w:val="7"/>
        </w:numPr>
        <w:spacing w:line="100" w:lineRule="atLeast"/>
        <w:rPr>
          <w:iCs/>
        </w:rPr>
      </w:pPr>
      <w:r w:rsidRPr="00B613F8">
        <w:rPr>
          <w:iCs/>
        </w:rPr>
        <w:t xml:space="preserve">dostosowuje się do zasad bhp i </w:t>
      </w:r>
      <w:proofErr w:type="spellStart"/>
      <w:r w:rsidRPr="00B613F8">
        <w:rPr>
          <w:iCs/>
        </w:rPr>
        <w:t>ppoż</w:t>
      </w:r>
      <w:proofErr w:type="spellEnd"/>
      <w:r w:rsidRPr="00B613F8">
        <w:rPr>
          <w:iCs/>
        </w:rPr>
        <w:t>, obowiązujących w pracowni ,</w:t>
      </w:r>
    </w:p>
    <w:p w:rsidR="00000000" w:rsidRPr="00B613F8" w:rsidRDefault="00F96278">
      <w:pPr>
        <w:spacing w:line="100" w:lineRule="atLeast"/>
        <w:rPr>
          <w:iCs/>
        </w:rPr>
      </w:pPr>
    </w:p>
    <w:p w:rsidR="00000000" w:rsidRPr="00B613F8" w:rsidRDefault="00F96278" w:rsidP="00A7312A">
      <w:pPr>
        <w:spacing w:line="388" w:lineRule="exact"/>
        <w:rPr>
          <w:iCs/>
        </w:rPr>
      </w:pPr>
      <w:r w:rsidRPr="00B613F8">
        <w:rPr>
          <w:iCs/>
        </w:rPr>
        <w:t>Ocena dobra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czyta proste schematy mechaniczne i elektryczne,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prawidłowo nazywa układy w rowerze ich element</w:t>
      </w:r>
      <w:r w:rsidRPr="00B613F8">
        <w:t>y,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wyjaśnia zasady pierwszeństwa obowiązujące na drogach dla rowerów,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zna znaki występujące na kąpieliskach,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określa, które elementy należą do dodatkowego wyposażenia roweru</w:t>
      </w:r>
    </w:p>
    <w:p w:rsidR="00000000" w:rsidRPr="00B613F8" w:rsidRDefault="00F96278">
      <w:pPr>
        <w:numPr>
          <w:ilvl w:val="0"/>
          <w:numId w:val="8"/>
        </w:numPr>
      </w:pPr>
      <w:r w:rsidRPr="00B613F8">
        <w:t>zna znaczenie poszczególnych gestów osoby kierującej ruchem,</w:t>
      </w:r>
    </w:p>
    <w:p w:rsidR="00000000" w:rsidRPr="00B613F8" w:rsidRDefault="00F96278">
      <w:pPr>
        <w:numPr>
          <w:ilvl w:val="0"/>
          <w:numId w:val="8"/>
        </w:numPr>
      </w:pPr>
      <w:r w:rsidRPr="00B613F8">
        <w:t xml:space="preserve">zna rodzaje manewrów </w:t>
      </w:r>
      <w:r w:rsidRPr="00B613F8">
        <w:t>na drodze,</w:t>
      </w:r>
    </w:p>
    <w:p w:rsidR="00000000" w:rsidRPr="00B613F8" w:rsidRDefault="00F96278">
      <w:pPr>
        <w:numPr>
          <w:ilvl w:val="0"/>
          <w:numId w:val="8"/>
        </w:numPr>
        <w:rPr>
          <w:iCs/>
        </w:rPr>
      </w:pPr>
      <w:r w:rsidRPr="00B613F8">
        <w:rPr>
          <w:iCs/>
        </w:rPr>
        <w:t>wie jak zachować się w czasie wypadku,</w:t>
      </w:r>
    </w:p>
    <w:p w:rsidR="00000000" w:rsidRPr="00B613F8" w:rsidRDefault="00F96278">
      <w:pPr>
        <w:numPr>
          <w:ilvl w:val="0"/>
          <w:numId w:val="8"/>
        </w:numPr>
        <w:rPr>
          <w:iCs/>
        </w:rPr>
      </w:pPr>
      <w:r w:rsidRPr="00B613F8">
        <w:rPr>
          <w:iCs/>
        </w:rPr>
        <w:lastRenderedPageBreak/>
        <w:t>uzasadnia konieczność noszenia odblasków,</w:t>
      </w:r>
    </w:p>
    <w:p w:rsidR="00000000" w:rsidRPr="00B613F8" w:rsidRDefault="00F96278">
      <w:pPr>
        <w:numPr>
          <w:ilvl w:val="0"/>
          <w:numId w:val="8"/>
        </w:numPr>
        <w:rPr>
          <w:iCs/>
        </w:rPr>
      </w:pPr>
      <w:r w:rsidRPr="00B613F8">
        <w:rPr>
          <w:iCs/>
        </w:rPr>
        <w:t>czyta ze zrozumieniem rozkłady jazdy,</w:t>
      </w:r>
    </w:p>
    <w:p w:rsidR="00000000" w:rsidRPr="00B613F8" w:rsidRDefault="00F96278">
      <w:pPr>
        <w:numPr>
          <w:ilvl w:val="0"/>
          <w:numId w:val="8"/>
        </w:numPr>
        <w:rPr>
          <w:lang w:val="en-US"/>
        </w:rPr>
      </w:pPr>
      <w:proofErr w:type="spellStart"/>
      <w:r w:rsidRPr="00B613F8">
        <w:rPr>
          <w:lang w:val="en-US"/>
        </w:rPr>
        <w:t>racjonalnie</w:t>
      </w:r>
      <w:proofErr w:type="spellEnd"/>
      <w:r w:rsidRPr="00B613F8">
        <w:rPr>
          <w:lang w:val="en-US"/>
        </w:rPr>
        <w:t xml:space="preserve"> </w:t>
      </w:r>
      <w:proofErr w:type="spellStart"/>
      <w:r w:rsidRPr="00B613F8">
        <w:rPr>
          <w:lang w:val="en-US"/>
        </w:rPr>
        <w:t>wykorzystuje</w:t>
      </w:r>
      <w:proofErr w:type="spellEnd"/>
      <w:r w:rsidRPr="00B613F8">
        <w:rPr>
          <w:lang w:val="en-US"/>
        </w:rPr>
        <w:t xml:space="preserve"> </w:t>
      </w:r>
      <w:proofErr w:type="spellStart"/>
      <w:r w:rsidRPr="00B613F8">
        <w:rPr>
          <w:lang w:val="en-US"/>
        </w:rPr>
        <w:t>czas</w:t>
      </w:r>
      <w:proofErr w:type="spellEnd"/>
      <w:r w:rsidRPr="00B613F8">
        <w:rPr>
          <w:lang w:val="en-US"/>
        </w:rPr>
        <w:t xml:space="preserve"> </w:t>
      </w:r>
      <w:proofErr w:type="spellStart"/>
      <w:r w:rsidRPr="00B613F8">
        <w:rPr>
          <w:lang w:val="en-US"/>
        </w:rPr>
        <w:t>pracy</w:t>
      </w:r>
      <w:proofErr w:type="spellEnd"/>
      <w:r w:rsidRPr="00B613F8">
        <w:rPr>
          <w:lang w:val="en-US"/>
        </w:rPr>
        <w:t>,</w:t>
      </w:r>
    </w:p>
    <w:p w:rsidR="00000000" w:rsidRPr="00B613F8" w:rsidRDefault="00F96278">
      <w:pPr>
        <w:numPr>
          <w:ilvl w:val="0"/>
          <w:numId w:val="8"/>
        </w:numPr>
        <w:tabs>
          <w:tab w:val="left" w:pos="0"/>
        </w:tabs>
        <w:spacing w:line="100" w:lineRule="atLeast"/>
      </w:pPr>
      <w:r w:rsidRPr="00B613F8">
        <w:t xml:space="preserve">sam podejmuje próby rozwiązywania niektórych zadań, </w:t>
      </w:r>
    </w:p>
    <w:p w:rsidR="00000000" w:rsidRPr="00B613F8" w:rsidRDefault="00F96278">
      <w:pPr>
        <w:numPr>
          <w:ilvl w:val="0"/>
          <w:numId w:val="8"/>
        </w:numPr>
        <w:spacing w:line="100" w:lineRule="atLeast"/>
      </w:pPr>
      <w:r w:rsidRPr="00B613F8">
        <w:t>podejmuje próby samooceny,</w:t>
      </w:r>
    </w:p>
    <w:p w:rsidR="00000000" w:rsidRPr="00B613F8" w:rsidRDefault="00F96278">
      <w:pPr>
        <w:numPr>
          <w:ilvl w:val="0"/>
          <w:numId w:val="8"/>
        </w:numPr>
        <w:tabs>
          <w:tab w:val="left" w:pos="0"/>
        </w:tabs>
        <w:spacing w:line="100" w:lineRule="atLeast"/>
        <w:rPr>
          <w:iCs/>
        </w:rPr>
      </w:pPr>
      <w:r w:rsidRPr="00B613F8">
        <w:rPr>
          <w:iCs/>
        </w:rPr>
        <w:t>dość star</w:t>
      </w:r>
      <w:r w:rsidRPr="00B613F8">
        <w:rPr>
          <w:iCs/>
        </w:rPr>
        <w:t>annie wykonuje prace wytwórcze, operacje technologiczne i rysunki,</w:t>
      </w:r>
    </w:p>
    <w:p w:rsidR="00000000" w:rsidRPr="00B613F8" w:rsidRDefault="00F96278">
      <w:pPr>
        <w:tabs>
          <w:tab w:val="left" w:pos="0"/>
        </w:tabs>
        <w:spacing w:line="100" w:lineRule="atLeast"/>
        <w:rPr>
          <w:iCs/>
        </w:rPr>
      </w:pPr>
    </w:p>
    <w:p w:rsidR="00000000" w:rsidRPr="00A7312A" w:rsidRDefault="00F96278">
      <w:pPr>
        <w:tabs>
          <w:tab w:val="left" w:pos="0"/>
        </w:tabs>
        <w:spacing w:line="388" w:lineRule="exact"/>
        <w:rPr>
          <w:bCs/>
          <w:iCs/>
        </w:rPr>
      </w:pPr>
      <w:r w:rsidRPr="00A7312A">
        <w:rPr>
          <w:bCs/>
          <w:iCs/>
        </w:rPr>
        <w:t>Ocena bardzo dobra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>wyjaśnia jak zapobiegać wypadkom w szkole,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>wylicza nazwy elementów wyposażenia roweru zwiększającego bezpieczeństwo na drodze,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>prezentuje jak powinien zachować się rower</w:t>
      </w:r>
      <w:r w:rsidRPr="00B613F8">
        <w:t>zysta w określonych sytuacjach na skrzyżowaniu,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388" w:lineRule="exact"/>
      </w:pPr>
      <w:r w:rsidRPr="00B613F8">
        <w:t>umie oszczędnie gospodarować materiałami,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 xml:space="preserve">planuje pracę wytwórczą z uwzględnieniem kolejności operacji technologicznych, 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 xml:space="preserve">dobiera materiał do wykonywanego wyrobu, 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100" w:lineRule="atLeast"/>
      </w:pPr>
      <w:r w:rsidRPr="00B613F8">
        <w:rPr>
          <w:iCs/>
        </w:rPr>
        <w:t>diagnozuje i naprawia instalację elektryczną</w:t>
      </w:r>
      <w:r w:rsidRPr="00B613F8">
        <w:rPr>
          <w:iCs/>
        </w:rPr>
        <w:t xml:space="preserve"> roweru,</w:t>
      </w:r>
      <w:r w:rsidRPr="00B613F8">
        <w:t xml:space="preserve"> 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100" w:lineRule="atLeast"/>
      </w:pPr>
      <w:r w:rsidRPr="00B613F8">
        <w:t>potrafi wyznaczyć i zaplanować pieszą i rowerową wycieczkę,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 xml:space="preserve">wyjaśnia działanie instalacji elektrycznej roweru , 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100" w:lineRule="atLeast"/>
        <w:rPr>
          <w:iCs/>
        </w:rPr>
      </w:pPr>
      <w:r w:rsidRPr="00B613F8">
        <w:rPr>
          <w:iCs/>
        </w:rPr>
        <w:t>potrafi zastosować narzędzia do obrabianego materiału,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100" w:lineRule="atLeast"/>
      </w:pPr>
      <w:r w:rsidRPr="00B613F8">
        <w:t xml:space="preserve">prowadzi pełną dokumentację samodzielnie i starannie, 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>racjonalnie wykorzystuj</w:t>
      </w:r>
      <w:r w:rsidRPr="00B613F8">
        <w:t xml:space="preserve">e czas pracy, </w:t>
      </w:r>
    </w:p>
    <w:p w:rsidR="00000000" w:rsidRPr="00B613F8" w:rsidRDefault="00F96278">
      <w:pPr>
        <w:numPr>
          <w:ilvl w:val="0"/>
          <w:numId w:val="9"/>
        </w:numPr>
        <w:spacing w:line="100" w:lineRule="atLeast"/>
      </w:pPr>
      <w:r w:rsidRPr="00B613F8">
        <w:t xml:space="preserve">jest zaangażowany samodzielny przy rozwiązywaniu zadań problemowych, </w:t>
      </w:r>
    </w:p>
    <w:p w:rsidR="00000000" w:rsidRPr="00B613F8" w:rsidRDefault="00F96278">
      <w:pPr>
        <w:numPr>
          <w:ilvl w:val="0"/>
          <w:numId w:val="9"/>
        </w:numPr>
        <w:tabs>
          <w:tab w:val="left" w:pos="0"/>
        </w:tabs>
        <w:spacing w:line="100" w:lineRule="atLeast"/>
        <w:rPr>
          <w:iCs/>
        </w:rPr>
      </w:pPr>
      <w:r w:rsidRPr="00B613F8">
        <w:rPr>
          <w:iCs/>
        </w:rPr>
        <w:t>kształtuje właściwe nawyki i postawy uczestnika ruchu drogowego ,</w:t>
      </w:r>
    </w:p>
    <w:p w:rsidR="00000000" w:rsidRPr="00B613F8" w:rsidRDefault="00F96278">
      <w:pPr>
        <w:tabs>
          <w:tab w:val="left" w:pos="0"/>
        </w:tabs>
        <w:spacing w:line="388" w:lineRule="exact"/>
      </w:pPr>
    </w:p>
    <w:p w:rsidR="00000000" w:rsidRPr="00B613F8" w:rsidRDefault="00F96278">
      <w:pPr>
        <w:tabs>
          <w:tab w:val="left" w:pos="0"/>
        </w:tabs>
        <w:spacing w:line="388" w:lineRule="exact"/>
        <w:rPr>
          <w:iCs/>
        </w:rPr>
      </w:pPr>
      <w:r w:rsidRPr="00B613F8">
        <w:rPr>
          <w:iCs/>
        </w:rPr>
        <w:t>Ocena celująca</w:t>
      </w:r>
    </w:p>
    <w:p w:rsidR="00000000" w:rsidRPr="00B613F8" w:rsidRDefault="00F96278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</w:pPr>
      <w:r w:rsidRPr="00B613F8">
        <w:t>umiejętnie analizuje zdobyte wiadomości,</w:t>
      </w:r>
    </w:p>
    <w:p w:rsidR="00000000" w:rsidRPr="00B613F8" w:rsidRDefault="00F96278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</w:pPr>
      <w:r w:rsidRPr="00B613F8">
        <w:t>podczas realizacji zadań technicznych stosuje no</w:t>
      </w:r>
      <w:r w:rsidRPr="00B613F8">
        <w:t xml:space="preserve">watorskie rozwiązania, </w:t>
      </w:r>
    </w:p>
    <w:p w:rsidR="00000000" w:rsidRPr="00B613F8" w:rsidRDefault="00F96278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  <w:rPr>
          <w:iCs/>
        </w:rPr>
      </w:pPr>
      <w:r w:rsidRPr="00B613F8">
        <w:rPr>
          <w:iCs/>
        </w:rPr>
        <w:t>wykazuje znajomość korelacji między znakami, a stosowaniem ich w sytuacjach drogowych,</w:t>
      </w:r>
    </w:p>
    <w:p w:rsidR="00000000" w:rsidRPr="00B613F8" w:rsidRDefault="00F96278">
      <w:pPr>
        <w:numPr>
          <w:ilvl w:val="0"/>
          <w:numId w:val="10"/>
        </w:numPr>
        <w:spacing w:line="100" w:lineRule="atLeast"/>
        <w:jc w:val="both"/>
      </w:pPr>
      <w:r w:rsidRPr="00B613F8">
        <w:t xml:space="preserve"> </w:t>
      </w:r>
      <w:r w:rsidRPr="00B613F8">
        <w:t xml:space="preserve">prezentuje szeroki zakres wiedzy technicznej posługując się nią, </w:t>
      </w:r>
    </w:p>
    <w:p w:rsidR="00000000" w:rsidRPr="00B613F8" w:rsidRDefault="00F96278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</w:pPr>
      <w:r w:rsidRPr="00B613F8">
        <w:t xml:space="preserve">dostrzega i uzasadnia potrzebę ochrony środowiska, </w:t>
      </w:r>
    </w:p>
    <w:p w:rsidR="00000000" w:rsidRPr="00B613F8" w:rsidRDefault="00F96278">
      <w:pPr>
        <w:numPr>
          <w:ilvl w:val="0"/>
          <w:numId w:val="10"/>
        </w:numPr>
        <w:tabs>
          <w:tab w:val="left" w:pos="0"/>
        </w:tabs>
        <w:spacing w:line="100" w:lineRule="atLeast"/>
        <w:jc w:val="both"/>
        <w:rPr>
          <w:iCs/>
        </w:rPr>
      </w:pPr>
      <w:r w:rsidRPr="00B613F8">
        <w:rPr>
          <w:iCs/>
        </w:rPr>
        <w:t>zna kryteria i warunki uzy</w:t>
      </w:r>
      <w:r w:rsidRPr="00B613F8">
        <w:rPr>
          <w:iCs/>
        </w:rPr>
        <w:t>skania karty rowerowej,</w:t>
      </w:r>
    </w:p>
    <w:p w:rsidR="00000000" w:rsidRPr="00B613F8" w:rsidRDefault="00F96278">
      <w:pPr>
        <w:numPr>
          <w:ilvl w:val="0"/>
          <w:numId w:val="10"/>
        </w:numPr>
        <w:spacing w:line="100" w:lineRule="atLeast"/>
        <w:jc w:val="both"/>
      </w:pPr>
      <w:r w:rsidRPr="00B613F8">
        <w:t xml:space="preserve">samodzielny w poszukiwaniu rozwiązań technicznych i poszerzaniu zakresu swojej wiedzy, </w:t>
      </w:r>
    </w:p>
    <w:p w:rsidR="00000000" w:rsidRPr="00B613F8" w:rsidRDefault="00F96278">
      <w:pPr>
        <w:numPr>
          <w:ilvl w:val="0"/>
          <w:numId w:val="10"/>
        </w:numPr>
        <w:spacing w:line="100" w:lineRule="atLeast"/>
        <w:jc w:val="both"/>
      </w:pPr>
      <w:r w:rsidRPr="00B613F8">
        <w:t>motywuje uczestników zajęć do racjonalnego wykorzystania czasu pracy, stosowania regulaminu pracowni, zasad bhp oraz</w:t>
      </w:r>
      <w:r w:rsidRPr="00B613F8">
        <w:t xml:space="preserve"> </w:t>
      </w:r>
      <w:proofErr w:type="spellStart"/>
      <w:r w:rsidRPr="00B613F8">
        <w:t>ppoż</w:t>
      </w:r>
      <w:proofErr w:type="spellEnd"/>
      <w:r w:rsidRPr="00B613F8">
        <w:t xml:space="preserve"> ,</w:t>
      </w:r>
    </w:p>
    <w:p w:rsidR="00000000" w:rsidRPr="00B613F8" w:rsidRDefault="00F96278">
      <w:pPr>
        <w:numPr>
          <w:ilvl w:val="0"/>
          <w:numId w:val="10"/>
        </w:numPr>
        <w:spacing w:line="100" w:lineRule="atLeast"/>
        <w:jc w:val="both"/>
        <w:rPr>
          <w:iCs/>
        </w:rPr>
      </w:pPr>
      <w:r w:rsidRPr="00B613F8">
        <w:t xml:space="preserve">kształtuje właściwe nawyki i postawy uczestnika ruchu </w:t>
      </w:r>
      <w:r w:rsidRPr="00B613F8">
        <w:rPr>
          <w:iCs/>
        </w:rPr>
        <w:t>drogowego,</w:t>
      </w:r>
    </w:p>
    <w:p w:rsidR="00000000" w:rsidRPr="00B613F8" w:rsidRDefault="00F96278">
      <w:pPr>
        <w:numPr>
          <w:ilvl w:val="0"/>
          <w:numId w:val="10"/>
        </w:numPr>
        <w:spacing w:line="100" w:lineRule="atLeast"/>
        <w:jc w:val="both"/>
        <w:rPr>
          <w:iCs/>
        </w:rPr>
      </w:pPr>
      <w:r w:rsidRPr="00B613F8">
        <w:rPr>
          <w:iCs/>
        </w:rPr>
        <w:t>bierze udział w konkursach przedmiotowych.</w:t>
      </w:r>
    </w:p>
    <w:p w:rsidR="00000000" w:rsidRDefault="00F96278">
      <w:pPr>
        <w:spacing w:line="100" w:lineRule="atLeast"/>
        <w:jc w:val="both"/>
        <w:rPr>
          <w:iCs/>
        </w:rPr>
      </w:pPr>
    </w:p>
    <w:p w:rsidR="00F96278" w:rsidRDefault="00F96278">
      <w:pPr>
        <w:spacing w:line="100" w:lineRule="atLeast"/>
        <w:jc w:val="both"/>
        <w:rPr>
          <w:iCs/>
        </w:rPr>
      </w:pPr>
    </w:p>
    <w:sectPr w:rsidR="00F96278" w:rsidSect="00B613F8">
      <w:pgSz w:w="12240" w:h="15840"/>
      <w:pgMar w:top="760" w:right="1066" w:bottom="7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13F8"/>
    <w:rsid w:val="00886C46"/>
    <w:rsid w:val="008E58B9"/>
    <w:rsid w:val="00A7312A"/>
    <w:rsid w:val="00B613F8"/>
    <w:rsid w:val="00F9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</w:rPr>
  </w:style>
  <w:style w:type="character" w:customStyle="1" w:styleId="RTFNum31">
    <w:name w:val="RTF_Num 3 1"/>
    <w:rPr>
      <w:rFonts w:ascii="OpenSymbol" w:eastAsia="OpenSymbol" w:hAnsi="OpenSymbol" w:cs="OpenSymbol"/>
    </w:rPr>
  </w:style>
  <w:style w:type="character" w:customStyle="1" w:styleId="RTFNum32">
    <w:name w:val="RTF_Num 3 2"/>
    <w:rPr>
      <w:rFonts w:ascii="OpenSymbol" w:eastAsia="OpenSymbol" w:hAnsi="OpenSymbol" w:cs="OpenSymbol"/>
    </w:rPr>
  </w:style>
  <w:style w:type="character" w:customStyle="1" w:styleId="RTFNum33">
    <w:name w:val="RTF_Num 3 3"/>
    <w:rPr>
      <w:rFonts w:ascii="OpenSymbol" w:eastAsia="OpenSymbol" w:hAnsi="OpenSymbol" w:cs="OpenSymbol"/>
    </w:rPr>
  </w:style>
  <w:style w:type="character" w:customStyle="1" w:styleId="RTFNum34">
    <w:name w:val="RTF_Num 3 4"/>
    <w:rPr>
      <w:rFonts w:ascii="OpenSymbol" w:eastAsia="OpenSymbol" w:hAnsi="OpenSymbol" w:cs="OpenSymbol"/>
    </w:rPr>
  </w:style>
  <w:style w:type="character" w:customStyle="1" w:styleId="RTFNum35">
    <w:name w:val="RTF_Num 3 5"/>
    <w:rPr>
      <w:rFonts w:ascii="OpenSymbol" w:eastAsia="OpenSymbol" w:hAnsi="OpenSymbol" w:cs="OpenSymbol"/>
    </w:rPr>
  </w:style>
  <w:style w:type="character" w:customStyle="1" w:styleId="RTFNum36">
    <w:name w:val="RTF_Num 3 6"/>
    <w:rPr>
      <w:rFonts w:ascii="OpenSymbol" w:eastAsia="OpenSymbol" w:hAnsi="OpenSymbol" w:cs="OpenSymbol"/>
    </w:rPr>
  </w:style>
  <w:style w:type="character" w:customStyle="1" w:styleId="RTFNum37">
    <w:name w:val="RTF_Num 3 7"/>
    <w:rPr>
      <w:rFonts w:ascii="OpenSymbol" w:eastAsia="OpenSymbol" w:hAnsi="OpenSymbol" w:cs="OpenSymbol"/>
    </w:rPr>
  </w:style>
  <w:style w:type="character" w:customStyle="1" w:styleId="RTFNum38">
    <w:name w:val="RTF_Num 3 8"/>
    <w:rPr>
      <w:rFonts w:ascii="OpenSymbol" w:eastAsia="OpenSymbol" w:hAnsi="OpenSymbol" w:cs="OpenSymbol"/>
    </w:rPr>
  </w:style>
  <w:style w:type="character" w:customStyle="1" w:styleId="RTFNum39">
    <w:name w:val="RTF_Num 3 9"/>
    <w:rPr>
      <w:rFonts w:ascii="OpenSymbol" w:eastAsia="OpenSymbol" w:hAnsi="OpenSymbol" w:cs="OpenSymbol"/>
    </w:rPr>
  </w:style>
  <w:style w:type="character" w:customStyle="1" w:styleId="RTFNum310">
    <w:name w:val="RTF_Num 3 10"/>
    <w:rPr>
      <w:rFonts w:ascii="OpenSymbol" w:eastAsia="OpenSymbol" w:hAnsi="OpenSymbol" w:cs="OpenSymbol"/>
    </w:rPr>
  </w:style>
  <w:style w:type="character" w:customStyle="1" w:styleId="BulletSymbols">
    <w:name w:val="Bullet Symbols"/>
    <w:rPr>
      <w:rFonts w:ascii="Times New Roman" w:eastAsia="OpenSymbol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Stolzenburg</dc:creator>
  <cp:lastModifiedBy>moje</cp:lastModifiedBy>
  <cp:revision>2</cp:revision>
  <cp:lastPrinted>2018-08-28T16:30:00Z</cp:lastPrinted>
  <dcterms:created xsi:type="dcterms:W3CDTF">2018-08-28T16:32:00Z</dcterms:created>
  <dcterms:modified xsi:type="dcterms:W3CDTF">2018-08-28T16:32:00Z</dcterms:modified>
</cp:coreProperties>
</file>